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xmlns:wp14="http://schemas.microsoft.com/office/word/2010/wordml" w:rsidP="3343C5E9" wp14:paraId="51E5EA99" wp14:textId="4691FED4">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[Parish / Parish Family Name]</w:t>
      </w:r>
    </w:p>
    <w:p xmlns:wp14="http://schemas.microsoft.com/office/word/2010/wordml" w:rsidP="3343C5E9" wp14:paraId="1F41AEA3" wp14:textId="1F06089B">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Job Description</w:t>
      </w:r>
    </w:p>
    <w:p xmlns:wp14="http://schemas.microsoft.com/office/word/2010/wordml" w:rsidP="3343C5E9" wp14:paraId="537D399E" wp14:textId="12CF3EA5">
      <w:pPr>
        <w:spacing w:after="0" w:afterAutospacing="off" w:line="240" w:lineRule="auto"/>
        <w:jc w:val="center"/>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4A2EA0AC" wp14:textId="5E1877E8">
      <w:pPr>
        <w:pStyle w:val="Normal"/>
        <w:suppressLineNumbers w:val="0"/>
        <w:bidi w:val="0"/>
        <w:spacing w:before="0" w:beforeAutospacing="off" w:after="0" w:afterAutospacing="off" w:line="240" w:lineRule="auto"/>
        <w:ind w:left="0"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Position </w:t>
      </w: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Title:</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Associate Director of </w:t>
      </w:r>
      <w:r w:rsidRPr="5CD50EAC" w:rsidR="1719219E">
        <w:rPr>
          <w:rFonts w:ascii="Open Sans" w:hAnsi="Open Sans" w:eastAsia="Open Sans" w:cs="Open Sans"/>
          <w:b w:val="0"/>
          <w:bCs w:val="0"/>
          <w:i w:val="0"/>
          <w:iCs w:val="0"/>
          <w:caps w:val="0"/>
          <w:smallCaps w:val="0"/>
          <w:noProof w:val="0"/>
          <w:color w:val="000000" w:themeColor="text1" w:themeTint="FF" w:themeShade="FF"/>
          <w:sz w:val="20"/>
          <w:szCs w:val="20"/>
          <w:lang w:val="en-US"/>
        </w:rPr>
        <w:t>Youth</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Evangelization</w:t>
      </w:r>
      <w:r>
        <w:tab/>
      </w:r>
      <w:r>
        <w:tab/>
      </w: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Effective Date: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MM/DD/YYYY</w:t>
      </w:r>
    </w:p>
    <w:p xmlns:wp14="http://schemas.microsoft.com/office/word/2010/wordml" w:rsidP="3343C5E9" wp14:paraId="5D5ACBFE" wp14:textId="10C3F53C">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4945432F" wp14:textId="1F457093">
      <w:pPr>
        <w:pStyle w:val="ListParagraph"/>
        <w:numPr>
          <w:ilvl w:val="0"/>
          <w:numId w:val="1"/>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Overview of the Position</w:t>
      </w:r>
    </w:p>
    <w:p xmlns:wp14="http://schemas.microsoft.com/office/word/2010/wordml" w:rsidP="3343C5E9" wp14:paraId="5AC1D4AA" wp14:textId="51F60D03">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7BA23862" wp14:textId="63B27F39">
      <w:pPr>
        <w:spacing w:after="0" w:afterAutospacing="off" w:line="240" w:lineRule="auto"/>
        <w:rPr>
          <w:rFonts w:ascii="Open Sans" w:hAnsi="Open Sans" w:eastAsia="Open Sans" w:cs="Open Sans"/>
          <w:noProof w:val="0"/>
          <w:sz w:val="20"/>
          <w:szCs w:val="20"/>
          <w:lang w:val="en-US"/>
        </w:rPr>
      </w:pP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The Associate Director of Youth Evangelization</w:t>
      </w:r>
      <w:r w:rsidRPr="5CD50EAC" w:rsidR="45919735">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(Associate Director)</w:t>
      </w: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reports to the Director of Evangelization and is a key member of the Evangelization Team. The Associate Director  accompan</w:t>
      </w:r>
      <w:r w:rsidRPr="5CD50EAC" w:rsidR="54ED278C">
        <w:rPr>
          <w:rFonts w:ascii="Open Sans" w:hAnsi="Open Sans" w:eastAsia="Open Sans" w:cs="Open Sans"/>
          <w:b w:val="0"/>
          <w:bCs w:val="0"/>
          <w:i w:val="0"/>
          <w:iCs w:val="0"/>
          <w:caps w:val="0"/>
          <w:smallCaps w:val="0"/>
          <w:noProof w:val="0"/>
          <w:color w:val="000000" w:themeColor="text1" w:themeTint="FF" w:themeShade="FF"/>
          <w:sz w:val="20"/>
          <w:szCs w:val="20"/>
          <w:lang w:val="en"/>
        </w:rPr>
        <w:t>ies</w:t>
      </w: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youth, grades 6-12</w:t>
      </w:r>
      <w:r w:rsidRPr="5CD50EAC" w:rsidR="15DDA92D">
        <w:rPr>
          <w:rFonts w:ascii="Open Sans" w:hAnsi="Open Sans" w:eastAsia="Open Sans" w:cs="Open Sans"/>
          <w:b w:val="0"/>
          <w:bCs w:val="0"/>
          <w:i w:val="0"/>
          <w:iCs w:val="0"/>
          <w:caps w:val="0"/>
          <w:smallCaps w:val="0"/>
          <w:noProof w:val="0"/>
          <w:color w:val="000000" w:themeColor="text1" w:themeTint="FF" w:themeShade="FF"/>
          <w:sz w:val="20"/>
          <w:szCs w:val="20"/>
          <w:lang w:val="en"/>
        </w:rPr>
        <w:t>,</w:t>
      </w: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their families, through </w:t>
      </w:r>
      <w:r w:rsidRPr="5CD50EAC" w:rsidR="59C019AA">
        <w:rPr>
          <w:rFonts w:ascii="Open Sans" w:hAnsi="Open Sans" w:eastAsia="Open Sans" w:cs="Open Sans"/>
          <w:b w:val="0"/>
          <w:bCs w:val="0"/>
          <w:i w:val="0"/>
          <w:iCs w:val="0"/>
          <w:caps w:val="0"/>
          <w:smallCaps w:val="0"/>
          <w:noProof w:val="0"/>
          <w:color w:val="000000" w:themeColor="text1" w:themeTint="FF" w:themeShade="FF"/>
          <w:sz w:val="20"/>
          <w:szCs w:val="20"/>
          <w:lang w:val="en"/>
        </w:rPr>
        <w:t>a discpleship path</w:t>
      </w: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so that </w:t>
      </w:r>
      <w:r w:rsidRPr="5CD50EAC" w:rsidR="18CBC889">
        <w:rPr>
          <w:rFonts w:ascii="Open Sans" w:hAnsi="Open Sans" w:eastAsia="Open Sans" w:cs="Open Sans"/>
          <w:b w:val="0"/>
          <w:bCs w:val="0"/>
          <w:i w:val="0"/>
          <w:iCs w:val="0"/>
          <w:caps w:val="0"/>
          <w:smallCaps w:val="0"/>
          <w:noProof w:val="0"/>
          <w:color w:val="000000" w:themeColor="text1" w:themeTint="FF" w:themeShade="FF"/>
          <w:sz w:val="20"/>
          <w:szCs w:val="20"/>
          <w:lang w:val="en"/>
        </w:rPr>
        <w:t>they</w:t>
      </w: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encounter </w:t>
      </w:r>
      <w:r w:rsidRPr="5CD50EAC" w:rsidR="52CC7D3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Jesus </w:t>
      </w:r>
      <w:r w:rsidRPr="5CD50EAC" w:rsidR="6BCF667A">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and become missionary disciples.  </w:t>
      </w:r>
      <w:r w:rsidRPr="5CD50EAC" w:rsidR="6BCF667A">
        <w:rPr>
          <w:rFonts w:ascii="Open Sans" w:hAnsi="Open Sans" w:eastAsia="Open Sans" w:cs="Open Sans"/>
          <w:noProof w:val="0"/>
          <w:sz w:val="20"/>
          <w:szCs w:val="20"/>
          <w:lang w:val="en-US"/>
        </w:rPr>
        <w:t xml:space="preserve"> </w:t>
      </w:r>
    </w:p>
    <w:p w:rsidR="5CD50EAC" w:rsidP="5CD50EAC" w:rsidRDefault="5CD50EAC" w14:paraId="29F0EDCA" w14:textId="2C1CD033">
      <w:pPr>
        <w:pStyle w:val="Normal"/>
        <w:spacing w:after="0" w:afterAutospacing="off" w:line="240" w:lineRule="auto"/>
        <w:rPr>
          <w:rFonts w:ascii="Open Sans" w:hAnsi="Open Sans" w:eastAsia="Open Sans" w:cs="Open Sans"/>
          <w:noProof w:val="0"/>
          <w:sz w:val="20"/>
          <w:szCs w:val="20"/>
          <w:lang w:val="en-US"/>
        </w:rPr>
      </w:pPr>
    </w:p>
    <w:p xmlns:wp14="http://schemas.microsoft.com/office/word/2010/wordml" w:rsidP="5CD50EAC" wp14:paraId="1794C3BD" wp14:textId="5603A5CD">
      <w:pPr>
        <w:pStyle w:val="ListParagraph"/>
        <w:numPr>
          <w:ilvl w:val="0"/>
          <w:numId w:val="2"/>
        </w:numPr>
        <w:spacing w:after="0" w:afterAutospacing="off" w:line="240" w:lineRule="auto"/>
        <w:ind/>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Responsibilities</w:t>
      </w:r>
    </w:p>
    <w:p xmlns:wp14="http://schemas.microsoft.com/office/word/2010/wordml" w:rsidP="2F2D6593" wp14:paraId="41138974" wp14:textId="65BAA8FD">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w:rsidR="73BB0DB1" w:rsidP="5CD50EAC" w:rsidRDefault="73BB0DB1" w14:paraId="7C8C576A" w14:textId="0FDD0318">
      <w:pPr>
        <w:pStyle w:val="ListParagraph"/>
        <w:numPr>
          <w:ilvl w:val="0"/>
          <w:numId w:val="11"/>
        </w:numPr>
        <w:spacing w:after="0" w:afterAutospacing="off" w:line="240"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To create, implement, and annually evaluate a comprehensive approach to </w:t>
      </w:r>
      <w:r w:rsidRPr="5CD50EAC" w:rsidR="1CF118A1">
        <w:rPr>
          <w:rFonts w:ascii="Open Sans" w:hAnsi="Open Sans" w:eastAsia="Open Sans" w:cs="Open Sans"/>
          <w:b w:val="0"/>
          <w:bCs w:val="0"/>
          <w:i w:val="0"/>
          <w:iCs w:val="0"/>
          <w:caps w:val="0"/>
          <w:smallCaps w:val="0"/>
          <w:noProof w:val="0"/>
          <w:color w:val="000000" w:themeColor="text1" w:themeTint="FF" w:themeShade="FF"/>
          <w:sz w:val="20"/>
          <w:szCs w:val="20"/>
          <w:lang w:val="en"/>
        </w:rPr>
        <w:t>e</w:t>
      </w:r>
      <w:r w:rsidRPr="5CD50EAC"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vangelization for </w:t>
      </w:r>
      <w:r w:rsidRPr="5CD50EAC" w:rsidR="0C5A1842">
        <w:rPr>
          <w:rFonts w:ascii="Open Sans" w:hAnsi="Open Sans" w:eastAsia="Open Sans" w:cs="Open Sans"/>
          <w:b w:val="0"/>
          <w:bCs w:val="0"/>
          <w:i w:val="0"/>
          <w:iCs w:val="0"/>
          <w:caps w:val="0"/>
          <w:smallCaps w:val="0"/>
          <w:noProof w:val="0"/>
          <w:color w:val="000000" w:themeColor="text1" w:themeTint="FF" w:themeShade="FF"/>
          <w:sz w:val="20"/>
          <w:szCs w:val="20"/>
          <w:lang w:val="en"/>
        </w:rPr>
        <w:t>y</w:t>
      </w:r>
      <w:r w:rsidRPr="5CD50EAC"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outh, taking into consideration </w:t>
      </w:r>
      <w:r w:rsidRPr="5CD50EAC" w:rsidR="10BF0E64">
        <w:rPr>
          <w:rFonts w:ascii="Open Sans" w:hAnsi="Open Sans" w:eastAsia="Open Sans" w:cs="Open Sans"/>
          <w:b w:val="0"/>
          <w:bCs w:val="0"/>
          <w:i w:val="0"/>
          <w:iCs w:val="0"/>
          <w:caps w:val="0"/>
          <w:smallCaps w:val="0"/>
          <w:noProof w:val="0"/>
          <w:color w:val="000000" w:themeColor="text1" w:themeTint="FF" w:themeShade="FF"/>
          <w:sz w:val="20"/>
          <w:szCs w:val="20"/>
          <w:lang w:val="en"/>
        </w:rPr>
        <w:t>families</w:t>
      </w:r>
      <w:r w:rsidRPr="5CD50EAC"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 and the Sacrament of Confirmation</w:t>
      </w:r>
    </w:p>
    <w:p w:rsidR="64B2C9D3" w:rsidP="5CD50EAC" w:rsidRDefault="64B2C9D3" w14:paraId="762B0070" w14:textId="002FFCFA">
      <w:pPr>
        <w:pStyle w:val="ListParagraph"/>
        <w:numPr>
          <w:ilvl w:val="0"/>
          <w:numId w:val="11"/>
        </w:numPr>
        <w:spacing w:line="276" w:lineRule="auto"/>
        <w:rPr>
          <w:noProof w:val="0"/>
          <w:lang w:val="en"/>
        </w:rPr>
      </w:pPr>
      <w:r w:rsidRPr="5CD50EAC" w:rsidR="64B2C9D3">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Provide a variety of evangelization initiatives to youth and families at different stages along the path of discipleship (for example: small groups, bible studies, kerygmatic retreats, devotional prayer experiences, Holy Hours, celebration of feast days, opportunities to evangelize, opportunities for justice and service activities etc.) </w:t>
      </w:r>
      <w:r w:rsidRPr="5CD50EAC" w:rsidR="64B2C9D3">
        <w:rPr>
          <w:noProof w:val="0"/>
          <w:lang w:val="en"/>
        </w:rPr>
        <w:t xml:space="preserve"> </w:t>
      </w:r>
    </w:p>
    <w:p w:rsidR="73BB0DB1" w:rsidP="5CD50EAC" w:rsidRDefault="73BB0DB1" w14:paraId="5E0C208E" w14:textId="587FEE0B">
      <w:pPr>
        <w:pStyle w:val="ListParagraph"/>
        <w:numPr>
          <w:ilvl w:val="0"/>
          <w:numId w:val="11"/>
        </w:numPr>
        <w:spacing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Overseeing and implementing the Sacramental Preparation for Confirmation and ensuring it connects into the broader vision of Youth Evangelization at the parish</w:t>
      </w:r>
    </w:p>
    <w:p w:rsidR="73BB0DB1" w:rsidP="5CD50EAC" w:rsidRDefault="73BB0DB1" w14:paraId="5A42C5A2" w14:textId="554E68EA">
      <w:pPr>
        <w:pStyle w:val="ListParagraph"/>
        <w:numPr>
          <w:ilvl w:val="1"/>
          <w:numId w:val="11"/>
        </w:numPr>
        <w:spacing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73BB0DB1">
        <w:rPr>
          <w:rFonts w:ascii="Open Sans" w:hAnsi="Open Sans" w:eastAsia="Open Sans" w:cs="Open Sans"/>
          <w:b w:val="0"/>
          <w:bCs w:val="0"/>
          <w:i w:val="0"/>
          <w:iCs w:val="0"/>
          <w:caps w:val="0"/>
          <w:smallCaps w:val="0"/>
          <w:noProof w:val="0"/>
          <w:color w:val="000000" w:themeColor="text1" w:themeTint="FF" w:themeShade="FF"/>
          <w:sz w:val="20"/>
          <w:szCs w:val="20"/>
          <w:lang w:val="en"/>
        </w:rPr>
        <w:t>Coordinates with the Parish School (if applicable)</w:t>
      </w:r>
    </w:p>
    <w:p w:rsidR="40D90DC7" w:rsidP="5CD50EAC" w:rsidRDefault="40D90DC7" w14:paraId="4087191D" w14:textId="71F9A941">
      <w:pPr>
        <w:pStyle w:val="ListParagraph"/>
        <w:numPr>
          <w:ilvl w:val="0"/>
          <w:numId w:val="11"/>
        </w:numPr>
        <w:spacing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 xml:space="preserve">Recruit, form, equip, send, and accompany adults as a Core Team for youth evangelization </w:t>
      </w:r>
    </w:p>
    <w:p w:rsidR="40D90DC7" w:rsidP="5CD50EAC" w:rsidRDefault="40D90DC7" w14:paraId="62201A88" w14:textId="0AD6C029">
      <w:pPr>
        <w:pStyle w:val="ListParagraph"/>
        <w:numPr>
          <w:ilvl w:val="1"/>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Plan and promote an annual calendar of programming and formational opportunities and oversee the marketing and advertising of programs and events</w:t>
      </w:r>
    </w:p>
    <w:p w:rsidR="40D90DC7" w:rsidP="5CD50EAC" w:rsidRDefault="40D90DC7" w14:paraId="0FBEAE66" w14:textId="4D2F1195">
      <w:pPr>
        <w:pStyle w:val="ListParagraph"/>
        <w:numPr>
          <w:ilvl w:val="1"/>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Coordinate registration and collection of fees for programs, working with Director of Evangelization and/or administrative assistant</w:t>
      </w:r>
    </w:p>
    <w:p w:rsidR="40D90DC7" w:rsidP="5CD50EAC" w:rsidRDefault="40D90DC7" w14:paraId="1E62DC13" w14:textId="077C76EA">
      <w:pPr>
        <w:pStyle w:val="ListParagraph"/>
        <w:numPr>
          <w:ilvl w:val="1"/>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Collaborate with the Evangelization Team in creating and implementing an Evangelization Plan</w:t>
      </w:r>
    </w:p>
    <w:p w:rsidR="40D90DC7" w:rsidP="5CD50EAC" w:rsidRDefault="40D90DC7" w14:paraId="493F1EED" w14:textId="5478F9A4">
      <w:pPr>
        <w:pStyle w:val="ListParagraph"/>
        <w:numPr>
          <w:ilvl w:val="0"/>
          <w:numId w:val="11"/>
        </w:numPr>
        <w:spacing w:after="0" w:afterAutospacing="off" w:line="276" w:lineRule="auto"/>
        <w:rPr>
          <w:rFonts w:ascii="Open Sans" w:hAnsi="Open Sans" w:eastAsia="Open Sans" w:cs="Open Sans"/>
          <w:b w:val="0"/>
          <w:bCs w:val="0"/>
          <w:i w:val="0"/>
          <w:iCs w:val="0"/>
          <w:caps w:val="0"/>
          <w:smallCaps w:val="0"/>
          <w:noProof w:val="0"/>
          <w:color w:val="000000" w:themeColor="text1" w:themeTint="FF" w:themeShade="FF"/>
          <w:sz w:val="20"/>
          <w:szCs w:val="20"/>
          <w:lang w:val="en"/>
        </w:rPr>
      </w:pPr>
      <w:r w:rsidRPr="5CD50EAC" w:rsidR="40D90DC7">
        <w:rPr>
          <w:rFonts w:ascii="Open Sans" w:hAnsi="Open Sans" w:eastAsia="Open Sans" w:cs="Open Sans"/>
          <w:b w:val="0"/>
          <w:bCs w:val="0"/>
          <w:i w:val="0"/>
          <w:iCs w:val="0"/>
          <w:caps w:val="0"/>
          <w:smallCaps w:val="0"/>
          <w:noProof w:val="0"/>
          <w:color w:val="000000" w:themeColor="text1" w:themeTint="FF" w:themeShade="FF"/>
          <w:sz w:val="20"/>
          <w:szCs w:val="20"/>
          <w:lang w:val="en"/>
        </w:rPr>
        <w:t>Additional responsibilites as assigned by the Pastor and/or DoE</w:t>
      </w:r>
    </w:p>
    <w:p xmlns:wp14="http://schemas.microsoft.com/office/word/2010/wordml" w:rsidP="2F2D6593" wp14:paraId="27B845BB" wp14:textId="44857A7E">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54C6D43C" wp14:textId="4939767E">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p>
    <w:p xmlns:wp14="http://schemas.microsoft.com/office/word/2010/wordml" w:rsidP="5CD50EAC" wp14:paraId="7074AE6A" wp14:textId="39B6F374">
      <w:pPr>
        <w:pStyle w:val="ListParagraph"/>
        <w:numPr>
          <w:ilvl w:val="0"/>
          <w:numId w:val="2"/>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Candidate Expectations </w:t>
      </w:r>
    </w:p>
    <w:p xmlns:wp14="http://schemas.microsoft.com/office/word/2010/wordml" w:rsidP="3343C5E9" wp14:paraId="25E28F34" wp14:textId="70DCB737">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585123D0" wp14:textId="149549CB">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complete and maintain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SafeParish</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training and background check</w:t>
      </w:r>
    </w:p>
    <w:p xmlns:wp14="http://schemas.microsoft.com/office/word/2010/wordml" w:rsidP="5CD50EAC" wp14:paraId="0482F3F0" wp14:textId="41EBF0B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certified as a Professional Catechist with the Center for the New Evangelization and meet annual continuing education requirements</w:t>
      </w:r>
    </w:p>
    <w:p xmlns:wp14="http://schemas.microsoft.com/office/word/2010/wordml" w:rsidP="5CD50EAC" wp14:paraId="1013A4BB" wp14:textId="1B5701A8">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Highly recommend staying connected to and collaborating with the ministers of the surrounding parishes, as well as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utilizing</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opportunities offered by the Center for the New Evangelization for networking, fellowship, and training </w:t>
      </w:r>
    </w:p>
    <w:p xmlns:wp14="http://schemas.microsoft.com/office/word/2010/wordml" w:rsidP="2F2D6593" wp14:paraId="31BFD4D8" wp14:textId="58AD8A4B">
      <w:pPr>
        <w:spacing w:after="0" w:afterAutospacing="off" w:line="240" w:lineRule="auto"/>
        <w:ind w:left="0"/>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p>
    <w:p xmlns:wp14="http://schemas.microsoft.com/office/word/2010/wordml" w:rsidP="5CD50EAC" wp14:paraId="16A1E879" wp14:textId="1308D2CF">
      <w:pPr>
        <w:pStyle w:val="ListParagraph"/>
        <w:numPr>
          <w:ilvl w:val="0"/>
          <w:numId w:val="2"/>
        </w:numPr>
        <w:spacing w:after="0" w:afterAutospacing="off" w:line="240" w:lineRule="auto"/>
        <w:jc w:val="left"/>
        <w:rPr>
          <w:rFonts w:ascii="Open Sans" w:hAnsi="Open Sans" w:eastAsia="Open Sans" w:cs="Open Sans"/>
          <w:b w:val="1"/>
          <w:bCs w:val="1"/>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Education, Training, and Experience</w:t>
      </w:r>
    </w:p>
    <w:p xmlns:wp14="http://schemas.microsoft.com/office/word/2010/wordml" w:rsidP="3343C5E9" wp14:paraId="7BD1C09C" wp14:textId="1A480CD5">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1F30F8AC" wp14:textId="4B1DF930">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Strongly prefer a </w:t>
      </w:r>
      <w:r w:rsidRPr="5CD50EAC" w:rsidR="4ACBF142">
        <w:rPr>
          <w:rFonts w:ascii="Open Sans" w:hAnsi="Open Sans" w:eastAsia="Open Sans" w:cs="Open Sans"/>
          <w:b w:val="0"/>
          <w:bCs w:val="0"/>
          <w:i w:val="0"/>
          <w:iCs w:val="0"/>
          <w:caps w:val="0"/>
          <w:smallCaps w:val="0"/>
          <w:noProof w:val="0"/>
          <w:color w:val="000000" w:themeColor="text1" w:themeTint="FF" w:themeShade="FF"/>
          <w:sz w:val="20"/>
          <w:szCs w:val="20"/>
          <w:lang w:val="en-US"/>
        </w:rPr>
        <w:t>Bachelor</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degree in Pastoral Ministry, Religious Studies, Theology, Religious Education, or related field, or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commensurate</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ministry experience</w:t>
      </w:r>
    </w:p>
    <w:p xmlns:wp14="http://schemas.microsoft.com/office/word/2010/wordml" w:rsidP="5CD50EAC" wp14:paraId="1E7F3A2A" wp14:textId="630867E4">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have spiritual maturity, defined as a practicing Catholic in good standing with the Church who is faithful to the Magisterium, consistent in one’s prayer life, regularly receiving the sacraments, and able to speak of one’s relationship with Jesus</w:t>
      </w:r>
    </w:p>
    <w:p xmlns:wp14="http://schemas.microsoft.com/office/word/2010/wordml" w:rsidP="5CD50EAC" wp14:paraId="79FAAA28" wp14:textId="689ADE3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have a broad understanding of and ability to articulate Church teaching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regarding</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evangelization, catechesis, prayer, sacraments, and ecclesiology</w:t>
      </w:r>
    </w:p>
    <w:p xmlns:wp14="http://schemas.microsoft.com/office/word/2010/wordml" w:rsidP="5CD50EAC" wp14:paraId="2A59F48C" wp14:textId="4A661024">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have experience mentoring and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accompanying</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5CD50EAC" w:rsidR="2F33C43E">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youth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at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different stages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of the discipleship path</w:t>
      </w:r>
    </w:p>
    <w:p xmlns:wp14="http://schemas.microsoft.com/office/word/2010/wordml" w:rsidP="5CD50EAC" wp14:paraId="7F46BA46" wp14:textId="76BEE78C">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have knowledge and understanding of the New Evangelization, including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methodology</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and best practices that have the goal of intentional discipleship. For example:</w:t>
      </w:r>
    </w:p>
    <w:p xmlns:wp14="http://schemas.microsoft.com/office/word/2010/wordml" w:rsidP="5CD50EAC" wp14:paraId="31A0E567" wp14:textId="6BE4B539">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The principles outlined by Sherry Weddell in </w:t>
      </w:r>
      <w:r w:rsidRPr="5CD50EAC"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Forming Intentional Disciples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w:t>
      </w:r>
      <w:r w:rsidRPr="5CD50EAC"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Becoming a Parish of Intentional Disciples</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and</w:t>
      </w:r>
      <w:r w:rsidRPr="5CD50EAC" w:rsidR="1FCB61BB">
        <w:rPr>
          <w:rFonts w:ascii="Open Sans" w:hAnsi="Open Sans" w:eastAsia="Open Sans" w:cs="Open Sans"/>
          <w:b w:val="0"/>
          <w:bCs w:val="0"/>
          <w:i w:val="1"/>
          <w:iCs w:val="1"/>
          <w:caps w:val="0"/>
          <w:smallCaps w:val="0"/>
          <w:noProof w:val="0"/>
          <w:color w:val="000000" w:themeColor="text1" w:themeTint="FF" w:themeShade="FF"/>
          <w:sz w:val="20"/>
          <w:szCs w:val="20"/>
          <w:lang w:val="en-US"/>
        </w:rPr>
        <w:t xml:space="preserve"> Fruitful Discipleship</w:t>
      </w:r>
    </w:p>
    <w:p xmlns:wp14="http://schemas.microsoft.com/office/word/2010/wordml" w:rsidP="5CD50EAC" wp14:paraId="129BD9F1" wp14:textId="3902CB68">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Divine Renovation</w:t>
      </w:r>
    </w:p>
    <w:p xmlns:wp14="http://schemas.microsoft.com/office/word/2010/wordml" w:rsidP="5CD50EAC" wp14:paraId="58564D19" wp14:textId="73912E04">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A</w:t>
      </w:r>
      <w:r w:rsidRPr="5CD50EAC" w:rsidR="6DF4F191">
        <w:rPr>
          <w:rFonts w:ascii="Open Sans" w:hAnsi="Open Sans" w:eastAsia="Open Sans" w:cs="Open Sans"/>
          <w:b w:val="0"/>
          <w:bCs w:val="0"/>
          <w:i w:val="0"/>
          <w:iCs w:val="0"/>
          <w:caps w:val="0"/>
          <w:smallCaps w:val="0"/>
          <w:noProof w:val="0"/>
          <w:color w:val="000000" w:themeColor="text1" w:themeTint="FF" w:themeShade="FF"/>
          <w:sz w:val="20"/>
          <w:szCs w:val="20"/>
          <w:lang w:val="en-US"/>
        </w:rPr>
        <w:t>lpha Youth</w:t>
      </w:r>
    </w:p>
    <w:p xmlns:wp14="http://schemas.microsoft.com/office/word/2010/wordml" w:rsidP="5CD50EAC" wp14:paraId="77839F30" wp14:textId="18F2CD96">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6DF4F191">
        <w:rPr>
          <w:rFonts w:ascii="Open Sans" w:hAnsi="Open Sans" w:eastAsia="Open Sans" w:cs="Open Sans"/>
          <w:b w:val="0"/>
          <w:bCs w:val="0"/>
          <w:i w:val="0"/>
          <w:iCs w:val="0"/>
          <w:caps w:val="0"/>
          <w:smallCaps w:val="0"/>
          <w:noProof w:val="0"/>
          <w:color w:val="000000" w:themeColor="text1" w:themeTint="FF" w:themeShade="FF"/>
          <w:sz w:val="20"/>
          <w:szCs w:val="20"/>
          <w:lang w:val="en-US"/>
        </w:rPr>
        <w:t>Lifeteen</w:t>
      </w:r>
    </w:p>
    <w:p w:rsidR="6DF4F191" w:rsidP="5CD50EAC" w:rsidRDefault="6DF4F191" w14:paraId="5DFCA1E2" w14:textId="229F082C">
      <w:pPr>
        <w:pStyle w:val="ListParagraph"/>
        <w:numPr>
          <w:ilvl w:val="1"/>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6DF4F191">
        <w:rPr>
          <w:rFonts w:ascii="Open Sans" w:hAnsi="Open Sans" w:eastAsia="Open Sans" w:cs="Open Sans"/>
          <w:b w:val="0"/>
          <w:bCs w:val="0"/>
          <w:i w:val="0"/>
          <w:iCs w:val="0"/>
          <w:caps w:val="0"/>
          <w:smallCaps w:val="0"/>
          <w:noProof w:val="0"/>
          <w:color w:val="000000" w:themeColor="text1" w:themeTint="FF" w:themeShade="FF"/>
          <w:sz w:val="20"/>
          <w:szCs w:val="20"/>
          <w:lang w:val="en-US"/>
        </w:rPr>
        <w:t>NET Ministries &amp; Y-Disciple</w:t>
      </w:r>
    </w:p>
    <w:p xmlns:wp14="http://schemas.microsoft.com/office/word/2010/wordml" w:rsidP="5CD50EAC" wp14:paraId="69E679E7" wp14:textId="613A7731">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Must be able to pray in front of and with others, to lead and </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participate</w:t>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 in spontaneous and intercessory prayer</w:t>
      </w:r>
    </w:p>
    <w:p xmlns:wp14="http://schemas.microsoft.com/office/word/2010/wordml" w:rsidP="5CD50EAC" wp14:paraId="3F7C7354" wp14:textId="332C18A5">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Must be able to communicate effectively with a wide variety of people using the spoken word, both within one-on-one coaching/apprenticing situations and in large group settings</w:t>
      </w:r>
    </w:p>
    <w:p xmlns:wp14="http://schemas.microsoft.com/office/word/2010/wordml" w:rsidP="3343C5E9" wp14:paraId="1653BC89" wp14:textId="2CE3C3AD">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44E485E7" wp14:textId="2DBB4830">
      <w:pPr>
        <w:pStyle w:val="ListParagraph"/>
        <w:numPr>
          <w:ilvl w:val="0"/>
          <w:numId w:val="5"/>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Working Environment</w:t>
      </w:r>
    </w:p>
    <w:p xmlns:wp14="http://schemas.microsoft.com/office/word/2010/wordml" w:rsidP="3343C5E9" wp14:paraId="6BABD856" wp14:textId="6BA25BE1">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33900DD6" wp14:textId="235A991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This position requires off-site work and frequent evening, weekends </w:t>
      </w:r>
    </w:p>
    <w:p xmlns:wp14="http://schemas.microsoft.com/office/word/2010/wordml" w:rsidP="3343C5E9" wp14:paraId="78BAA596" wp14:textId="5C2B5C89">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2A5AF72A" wp14:textId="033FE933">
      <w:pPr>
        <w:pStyle w:val="ListParagraph"/>
        <w:numPr>
          <w:ilvl w:val="0"/>
          <w:numId w:val="6"/>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Supervision Received</w:t>
      </w:r>
    </w:p>
    <w:p xmlns:wp14="http://schemas.microsoft.com/office/word/2010/wordml" w:rsidP="3343C5E9" wp14:paraId="40F6872E" wp14:textId="36308FE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4DE5E1F4" wp14:paraId="3E495402" wp14:textId="79DBD5D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4DE5E1F4"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Works under the direction of the </w:t>
      </w:r>
      <w:r w:rsidRPr="4DE5E1F4" w:rsidR="2C553993">
        <w:rPr>
          <w:rFonts w:ascii="Open Sans" w:hAnsi="Open Sans" w:eastAsia="Open Sans" w:cs="Open Sans"/>
          <w:b w:val="0"/>
          <w:bCs w:val="0"/>
          <w:i w:val="0"/>
          <w:iCs w:val="0"/>
          <w:caps w:val="0"/>
          <w:smallCaps w:val="0"/>
          <w:noProof w:val="0"/>
          <w:color w:val="000000" w:themeColor="text1" w:themeTint="FF" w:themeShade="FF"/>
          <w:sz w:val="20"/>
          <w:szCs w:val="20"/>
          <w:lang w:val="en-US"/>
        </w:rPr>
        <w:t>DoE</w:t>
      </w:r>
    </w:p>
    <w:p xmlns:wp14="http://schemas.microsoft.com/office/word/2010/wordml" w:rsidP="4DE5E1F4" wp14:paraId="0473516D" wp14:textId="65DCD5B9">
      <w:pPr>
        <w:pStyle w:val="Normal"/>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7BC05D92" wp14:textId="0FD57739">
      <w:pPr>
        <w:pStyle w:val="ListParagraph"/>
        <w:numPr>
          <w:ilvl w:val="0"/>
          <w:numId w:val="8"/>
        </w:numPr>
        <w:spacing w:before="0" w:beforeAutospacing="off" w:after="0" w:afterAutospacing="off" w:line="240" w:lineRule="auto"/>
        <w:ind w:righ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Terms of Employment</w:t>
      </w:r>
    </w:p>
    <w:p xmlns:wp14="http://schemas.microsoft.com/office/word/2010/wordml" w:rsidP="3343C5E9" wp14:paraId="0DE4156D" wp14:textId="460DBF92">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0624CE5B" wp14:textId="79095AAD">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Salary     |      7 hours per day     |     35 hours per week     |     260 days     |     12 months </w:t>
      </w:r>
    </w:p>
    <w:p xmlns:wp14="http://schemas.microsoft.com/office/word/2010/wordml" w:rsidP="3343C5E9" wp14:paraId="2A6AC947" wp14:textId="4A71053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343002D3" wp14:textId="123893B2">
      <w:pPr>
        <w:pStyle w:val="ListParagraph"/>
        <w:numPr>
          <w:ilvl w:val="0"/>
          <w:numId w:val="9"/>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Salary Range</w:t>
      </w:r>
    </w:p>
    <w:p xmlns:wp14="http://schemas.microsoft.com/office/word/2010/wordml" w:rsidP="3343C5E9" wp14:paraId="24922CE4" wp14:textId="77930E09">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7706FE53" wp14:textId="512AF081">
      <w:p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 $###,###</w:t>
      </w:r>
    </w:p>
    <w:p xmlns:wp14="http://schemas.microsoft.com/office/word/2010/wordml" w:rsidP="3343C5E9" wp14:paraId="13FE0590" wp14:textId="5B3A16D3">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5CD50EAC" wp14:paraId="71063F2B" wp14:textId="1306FE02">
      <w:pPr>
        <w:pStyle w:val="ListParagraph"/>
        <w:numPr>
          <w:ilvl w:val="0"/>
          <w:numId w:val="10"/>
        </w:numPr>
        <w:spacing w:after="0" w:afterAutospacing="off" w:line="240" w:lineRule="auto"/>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1"/>
          <w:bCs w:val="1"/>
          <w:i w:val="0"/>
          <w:iCs w:val="0"/>
          <w:caps w:val="0"/>
          <w:smallCaps w:val="0"/>
          <w:noProof w:val="0"/>
          <w:color w:val="000000" w:themeColor="text1" w:themeTint="FF" w:themeShade="FF"/>
          <w:sz w:val="20"/>
          <w:szCs w:val="20"/>
          <w:lang w:val="en-US"/>
        </w:rPr>
        <w:t xml:space="preserve">Acknowledgement </w:t>
      </w:r>
    </w:p>
    <w:p xmlns:wp14="http://schemas.microsoft.com/office/word/2010/wordml" w:rsidP="3343C5E9" wp14:paraId="4D1E9CB0" wp14:textId="0C0A8CF3">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4C8D4206" wp14:textId="1DB2F78C">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Employees of ____________________ Catholic Church will have knowledge of the Catholic faith, a willingness to work for a Catholic, faith-based agency and adhere to the policies of ____________________ Catholic Church. Employees will not publicly oppose the teachings of the Catholic faith nor publicly advocate for any position in conflict with Catholic teaching, or the specific positions of the Archdiocese of Cincinnati or the United States Conference of Catholic Bishops. This requirement includes any public speech, demonstration, or writing, including the use of social media or other digital technologies. </w:t>
      </w:r>
    </w:p>
    <w:p xmlns:wp14="http://schemas.microsoft.com/office/word/2010/wordml" w:rsidP="3343C5E9" wp14:paraId="2BDD44FB" wp14:textId="1B52AF8B">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1704B77B" wp14:textId="17A6BF2F">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2F2D6593" wp14:paraId="0673ED52" wp14:textId="5B0E8946">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I have read, understand, and agree to perform all job duties and requirements outlined in this job </w:t>
      </w:r>
      <w:r w:rsidRPr="2F2D6593"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description.</w:t>
      </w:r>
      <w:r>
        <w:tab/>
      </w:r>
    </w:p>
    <w:p xmlns:wp14="http://schemas.microsoft.com/office/word/2010/wordml" w:rsidP="3343C5E9" wp14:paraId="784D1978" wp14:textId="7FE7EAE7">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p>
    <w:p xmlns:wp14="http://schemas.microsoft.com/office/word/2010/wordml" w:rsidP="3343C5E9" wp14:paraId="1A1E07F1" wp14:textId="00C3EB18">
      <w:pPr>
        <w:spacing w:after="0" w:afterAutospacing="off" w:line="240" w:lineRule="auto"/>
        <w:ind w:left="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_______________________________ </w:t>
      </w:r>
      <w:r>
        <w:tab/>
      </w:r>
      <w:r>
        <w:tab/>
      </w:r>
      <w:r>
        <w:tab/>
      </w:r>
      <w:r w:rsidRPr="3343C5E9"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______________________ </w:t>
      </w:r>
    </w:p>
    <w:p xmlns:wp14="http://schemas.microsoft.com/office/word/2010/wordml" w:rsidP="5CD50EAC" wp14:paraId="2C078E63" wp14:textId="1CA75FA3">
      <w:pPr>
        <w:spacing w:after="0" w:afterAutospacing="off" w:line="240" w:lineRule="auto"/>
        <w:ind w:left="0" w:firstLine="0"/>
        <w:jc w:val="left"/>
        <w:rPr>
          <w:rFonts w:ascii="Open Sans" w:hAnsi="Open Sans" w:eastAsia="Open Sans" w:cs="Open Sans"/>
          <w:b w:val="0"/>
          <w:bCs w:val="0"/>
          <w:i w:val="0"/>
          <w:iCs w:val="0"/>
          <w:caps w:val="0"/>
          <w:smallCaps w:val="0"/>
          <w:noProof w:val="0"/>
          <w:color w:val="000000" w:themeColor="text1" w:themeTint="FF" w:themeShade="FF"/>
          <w:sz w:val="20"/>
          <w:szCs w:val="20"/>
          <w:lang w:val="en-US"/>
        </w:rPr>
      </w:pP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 xml:space="preserve">Employee Signature </w:t>
      </w:r>
      <w:r>
        <w:tab/>
      </w:r>
      <w:r>
        <w:tab/>
      </w:r>
      <w:r>
        <w:tab/>
      </w:r>
      <w:r>
        <w:tab/>
      </w:r>
      <w:r w:rsidRPr="5CD50EAC" w:rsidR="1FCB61BB">
        <w:rPr>
          <w:rFonts w:ascii="Open Sans" w:hAnsi="Open Sans" w:eastAsia="Open Sans" w:cs="Open Sans"/>
          <w:b w:val="0"/>
          <w:bCs w:val="0"/>
          <w:i w:val="0"/>
          <w:iCs w:val="0"/>
          <w:caps w:val="0"/>
          <w:smallCaps w:val="0"/>
          <w:noProof w:val="0"/>
          <w:color w:val="000000" w:themeColor="text1" w:themeTint="FF" w:themeShade="FF"/>
          <w:sz w:val="20"/>
          <w:szCs w:val="20"/>
          <w:lang w:val="en-US"/>
        </w:rPr>
        <w:t>Date</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http://schemas.openxmlformats.org/wordprocessingml/2006/main">
  <w:abstractNum xmlns:w="http://schemas.openxmlformats.org/wordprocessingml/2006/main" w:abstractNumId="12">
    <w:nsid w:val="60b86e58"/>
    <w:multiLevelType xmlns:w="http://schemas.openxmlformats.org/wordprocessingml/2006/main" w:val="hybridMultilevel"/>
    <w:lvl xmlns:w="http://schemas.openxmlformats.org/wordprocessingml/2006/main" w:ilvl="0">
      <w:start w:val="1"/>
      <w:numFmt w:val="decimal"/>
      <w:lvlText w:val="%1."/>
      <w:lvlJc w:val="left"/>
      <w:pPr>
        <w:ind w:left="1440" w:hanging="360"/>
      </w:pPr>
    </w:lvl>
    <w:lvl xmlns:w="http://schemas.openxmlformats.org/wordprocessingml/2006/main" w:ilvl="1">
      <w:start w:val="1"/>
      <w:numFmt w:val="lowerLetter"/>
      <w:lvlText w:val="%2)"/>
      <w:lvlJc w:val="left"/>
      <w:pPr>
        <w:ind w:left="2160" w:hanging="360"/>
      </w:pPr>
    </w:lvl>
    <w:lvl xmlns:w="http://schemas.openxmlformats.org/wordprocessingml/2006/main" w:ilvl="2">
      <w:start w:val="1"/>
      <w:numFmt w:val="lowerRoman"/>
      <w:lvlText w:val="%3."/>
      <w:lvlJc w:val="right"/>
      <w:pPr>
        <w:ind w:left="2880" w:hanging="180"/>
      </w:pPr>
    </w:lvl>
    <w:lvl xmlns:w="http://schemas.openxmlformats.org/wordprocessingml/2006/main" w:ilvl="3">
      <w:start w:val="1"/>
      <w:numFmt w:val="decimal"/>
      <w:lvlText w:val="%4."/>
      <w:lvlJc w:val="left"/>
      <w:pPr>
        <w:ind w:left="3600" w:hanging="360"/>
      </w:pPr>
    </w:lvl>
    <w:lvl xmlns:w="http://schemas.openxmlformats.org/wordprocessingml/2006/main" w:ilvl="4">
      <w:start w:val="1"/>
      <w:numFmt w:val="lowerLetter"/>
      <w:lvlText w:val="%5."/>
      <w:lvlJc w:val="left"/>
      <w:pPr>
        <w:ind w:left="4320" w:hanging="360"/>
      </w:pPr>
    </w:lvl>
    <w:lvl xmlns:w="http://schemas.openxmlformats.org/wordprocessingml/2006/main" w:ilvl="5">
      <w:start w:val="1"/>
      <w:numFmt w:val="lowerRoman"/>
      <w:lvlText w:val="%6."/>
      <w:lvlJc w:val="right"/>
      <w:pPr>
        <w:ind w:left="5040" w:hanging="180"/>
      </w:pPr>
    </w:lvl>
    <w:lvl xmlns:w="http://schemas.openxmlformats.org/wordprocessingml/2006/main" w:ilvl="6">
      <w:start w:val="1"/>
      <w:numFmt w:val="decimal"/>
      <w:lvlText w:val="%7."/>
      <w:lvlJc w:val="left"/>
      <w:pPr>
        <w:ind w:left="5760" w:hanging="360"/>
      </w:pPr>
    </w:lvl>
    <w:lvl xmlns:w="http://schemas.openxmlformats.org/wordprocessingml/2006/main" w:ilvl="7">
      <w:start w:val="1"/>
      <w:numFmt w:val="lowerLetter"/>
      <w:lvlText w:val="%8."/>
      <w:lvlJc w:val="left"/>
      <w:pPr>
        <w:ind w:left="6480" w:hanging="360"/>
      </w:pPr>
    </w:lvl>
    <w:lvl xmlns:w="http://schemas.openxmlformats.org/wordprocessingml/2006/main" w:ilvl="8">
      <w:start w:val="1"/>
      <w:numFmt w:val="lowerRoman"/>
      <w:lvlText w:val="%9."/>
      <w:lvlJc w:val="right"/>
      <w:pPr>
        <w:ind w:left="7200" w:hanging="180"/>
      </w:pPr>
    </w:lvl>
  </w:abstractNum>
  <w:abstractNum xmlns:w="http://schemas.openxmlformats.org/wordprocessingml/2006/main" w:abstractNumId="11">
    <w:nsid w:val="8eea8fe"/>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0">
    <w:nsid w:val="49852d46"/>
    <w:multiLevelType xmlns:w="http://schemas.openxmlformats.org/wordprocessingml/2006/main" w:val="hybridMultilevel"/>
    <w:lvl xmlns:w="http://schemas.openxmlformats.org/wordprocessingml/2006/main" w:ilvl="0">
      <w:start w:val="10"/>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9">
    <w:nsid w:val="e5ad09b"/>
    <w:multiLevelType xmlns:w="http://schemas.openxmlformats.org/wordprocessingml/2006/main" w:val="hybridMultilevel"/>
    <w:lvl xmlns:w="http://schemas.openxmlformats.org/wordprocessingml/2006/main" w:ilvl="0">
      <w:start w:val="9"/>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8">
    <w:nsid w:val="27818e8c"/>
    <w:multiLevelType xmlns:w="http://schemas.openxmlformats.org/wordprocessingml/2006/main" w:val="hybridMultilevel"/>
    <w:lvl xmlns:w="http://schemas.openxmlformats.org/wordprocessingml/2006/main" w:ilvl="0">
      <w:start w:val="8"/>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7">
    <w:nsid w:val="2f649efe"/>
    <w:multiLevelType xmlns:w="http://schemas.openxmlformats.org/wordprocessingml/2006/main" w:val="hybridMultilevel"/>
    <w:lvl xmlns:w="http://schemas.openxmlformats.org/wordprocessingml/2006/main" w:ilvl="0">
      <w:start w:val="7"/>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6">
    <w:nsid w:val="73ad8ac8"/>
    <w:multiLevelType xmlns:w="http://schemas.openxmlformats.org/wordprocessingml/2006/main" w:val="hybridMultilevel"/>
    <w:lvl xmlns:w="http://schemas.openxmlformats.org/wordprocessingml/2006/main" w:ilvl="0">
      <w:start w:val="6"/>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5">
    <w:nsid w:val="5c974a3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nsid w:val="1b187676"/>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9d1c621"/>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2">
    <w:nsid w:val="3ea0a8f0"/>
    <w:multiLevelType xmlns:w="http://schemas.openxmlformats.org/wordprocessingml/2006/main" w:val="hybridMultilevel"/>
    <w:lvl xmlns:w="http://schemas.openxmlformats.org/wordprocessingml/2006/main" w:ilvl="0">
      <w:start w:val="2"/>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354828f3"/>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12">
    <w:abstractNumId w:val="12"/>
  </w:num>
  <w:num w:numId="11">
    <w:abstractNumId w:val="11"/>
  </w:num>
  <w:num w:numId="10">
    <w:abstractNumId w:val="10"/>
  </w: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7F6027B"/>
    <w:rsid w:val="07AB0B42"/>
    <w:rsid w:val="0C4F9F91"/>
    <w:rsid w:val="0C5A1842"/>
    <w:rsid w:val="0C8CC2DF"/>
    <w:rsid w:val="10BF0E64"/>
    <w:rsid w:val="15DDA92D"/>
    <w:rsid w:val="1719219E"/>
    <w:rsid w:val="17F6027B"/>
    <w:rsid w:val="18CBC889"/>
    <w:rsid w:val="1CF118A1"/>
    <w:rsid w:val="1FCB61BB"/>
    <w:rsid w:val="20DB177E"/>
    <w:rsid w:val="22678058"/>
    <w:rsid w:val="2276E7DF"/>
    <w:rsid w:val="2C553993"/>
    <w:rsid w:val="2EFA588C"/>
    <w:rsid w:val="2F2D6593"/>
    <w:rsid w:val="2F33C43E"/>
    <w:rsid w:val="32650655"/>
    <w:rsid w:val="3343C5E9"/>
    <w:rsid w:val="33B128E4"/>
    <w:rsid w:val="3400D6B6"/>
    <w:rsid w:val="3556FD78"/>
    <w:rsid w:val="359CA717"/>
    <w:rsid w:val="40D90DC7"/>
    <w:rsid w:val="44E814F2"/>
    <w:rsid w:val="45919735"/>
    <w:rsid w:val="46C68B65"/>
    <w:rsid w:val="4ACBF142"/>
    <w:rsid w:val="4AE0CE80"/>
    <w:rsid w:val="4DE5E1F4"/>
    <w:rsid w:val="503447BD"/>
    <w:rsid w:val="51D0181E"/>
    <w:rsid w:val="52CC7D3A"/>
    <w:rsid w:val="536BE87F"/>
    <w:rsid w:val="545EB64B"/>
    <w:rsid w:val="54ED278C"/>
    <w:rsid w:val="5507B8E0"/>
    <w:rsid w:val="5511B63D"/>
    <w:rsid w:val="58A47942"/>
    <w:rsid w:val="59C019AA"/>
    <w:rsid w:val="5BDABFF4"/>
    <w:rsid w:val="5CD50EAC"/>
    <w:rsid w:val="5E70DF0D"/>
    <w:rsid w:val="61A87FCF"/>
    <w:rsid w:val="64B2C9D3"/>
    <w:rsid w:val="64E02091"/>
    <w:rsid w:val="64EA614F"/>
    <w:rsid w:val="691A1AD8"/>
    <w:rsid w:val="6B3639B8"/>
    <w:rsid w:val="6BCF667A"/>
    <w:rsid w:val="6DF4F191"/>
    <w:rsid w:val="73BB0DB1"/>
    <w:rsid w:val="73F98DF1"/>
    <w:rsid w:val="75FF700A"/>
    <w:rsid w:val="77B258F1"/>
    <w:rsid w:val="7DB6DF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027B"/>
  <w15:chartTrackingRefBased/>
  <w15:docId w15:val="{CEB732B9-57DF-4C9D-8CDC-DC847D84C45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c4d1d1aca14f4db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36F6A18CBA2E40870CD1A0DE557ECB" ma:contentTypeVersion="15" ma:contentTypeDescription="Create a new document." ma:contentTypeScope="" ma:versionID="19c7b90d909a4ec8b7499ae46c774ea2">
  <xsd:schema xmlns:xsd="http://www.w3.org/2001/XMLSchema" xmlns:xs="http://www.w3.org/2001/XMLSchema" xmlns:p="http://schemas.microsoft.com/office/2006/metadata/properties" xmlns:ns2="27ff7059-23a4-4f4d-884b-68be0d664d57" xmlns:ns3="3d497b1e-9ca5-442b-a45f-0c7e6f5cd86d" targetNamespace="http://schemas.microsoft.com/office/2006/metadata/properties" ma:root="true" ma:fieldsID="31da408510eb7d8f35654e83f50ddfbf" ns2:_="" ns3:_="">
    <xsd:import namespace="27ff7059-23a4-4f4d-884b-68be0d664d57"/>
    <xsd:import namespace="3d497b1e-9ca5-442b-a45f-0c7e6f5cd8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ff7059-23a4-4f4d-884b-68be0d664d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9f5127c-846f-4dee-b7ce-cbce67033f3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497b1e-9ca5-442b-a45f-0c7e6f5cd86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0d6352e5-c062-461e-8b4b-3027ec085ec7}" ma:internalName="TaxCatchAll" ma:showField="CatchAllData" ma:web="3d497b1e-9ca5-442b-a45f-0c7e6f5cd8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7ff7059-23a4-4f4d-884b-68be0d664d57">
      <Terms xmlns="http://schemas.microsoft.com/office/infopath/2007/PartnerControls"/>
    </lcf76f155ced4ddcb4097134ff3c332f>
    <TaxCatchAll xmlns="3d497b1e-9ca5-442b-a45f-0c7e6f5cd86d" xsi:nil="true"/>
  </documentManagement>
</p:properties>
</file>

<file path=customXml/itemProps1.xml><?xml version="1.0" encoding="utf-8"?>
<ds:datastoreItem xmlns:ds="http://schemas.openxmlformats.org/officeDocument/2006/customXml" ds:itemID="{C826324C-804C-4372-ABFA-1B42F2A03B97}"/>
</file>

<file path=customXml/itemProps2.xml><?xml version="1.0" encoding="utf-8"?>
<ds:datastoreItem xmlns:ds="http://schemas.openxmlformats.org/officeDocument/2006/customXml" ds:itemID="{75139365-2FBB-4DD1-84EC-BE7A6DE8B850}"/>
</file>

<file path=customXml/itemProps3.xml><?xml version="1.0" encoding="utf-8"?>
<ds:datastoreItem xmlns:ds="http://schemas.openxmlformats.org/officeDocument/2006/customXml" ds:itemID="{14C7D691-7893-4888-8411-0953E0C0E02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Legg, Shane</dc:creator>
  <keywords/>
  <dc:description/>
  <lastModifiedBy>Legg, Shane</lastModifiedBy>
  <dcterms:created xsi:type="dcterms:W3CDTF">2023-12-27T19:08:08.0000000Z</dcterms:created>
  <dcterms:modified xsi:type="dcterms:W3CDTF">2023-12-27T20:09:31.7068460Z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0x0101006A36F6A18CBA2E40870CD1A0DE557ECB</vt:lpwstr>
  </property>
  <property fmtid="{D5CDD505-2E9C-101B-9397-08002B2CF9AE}" pid="3" name="MediaServiceImageTags">
    <vt:lpwstr/>
  </property>
</Properties>
</file>